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B5" w:rsidRPr="005D7918" w:rsidRDefault="00576730" w:rsidP="005D7918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8">
        <w:rPr>
          <w:rFonts w:ascii="Times New Roman" w:hAnsi="Times New Roman" w:cs="Times New Roman"/>
          <w:sz w:val="28"/>
          <w:szCs w:val="28"/>
        </w:rPr>
        <w:t xml:space="preserve">В связи с чествованием </w:t>
      </w:r>
      <w:r w:rsidRPr="005D7918">
        <w:rPr>
          <w:rFonts w:ascii="Times New Roman" w:hAnsi="Times New Roman" w:cs="Times New Roman"/>
          <w:b/>
          <w:sz w:val="28"/>
          <w:szCs w:val="28"/>
        </w:rPr>
        <w:t xml:space="preserve">75-летия Победы </w:t>
      </w:r>
      <w:r w:rsidRPr="005D7918">
        <w:rPr>
          <w:rFonts w:ascii="Times New Roman" w:hAnsi="Times New Roman" w:cs="Times New Roman"/>
          <w:sz w:val="28"/>
          <w:szCs w:val="28"/>
        </w:rPr>
        <w:t>над нацистской Германией 9 Мая 2020 года в ГПОУ «Донецкий техникум промышленной автоматики» в режиме дистанционного обучения будут проведены следующие мероприятия:</w:t>
      </w:r>
    </w:p>
    <w:p w:rsidR="00576730" w:rsidRPr="00494334" w:rsidRDefault="00576730" w:rsidP="0049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918">
        <w:rPr>
          <w:rFonts w:ascii="Times New Roman" w:hAnsi="Times New Roman" w:cs="Times New Roman"/>
          <w:sz w:val="28"/>
          <w:szCs w:val="28"/>
        </w:rPr>
        <w:t xml:space="preserve">Конкурс электронных открыток и плакатов, посвящённых Дню Победы. </w:t>
      </w:r>
      <w:r w:rsidRPr="005D7918">
        <w:rPr>
          <w:rFonts w:ascii="Times New Roman" w:hAnsi="Times New Roman" w:cs="Times New Roman"/>
          <w:b/>
          <w:sz w:val="28"/>
          <w:szCs w:val="28"/>
          <w:u w:val="single"/>
        </w:rPr>
        <w:t>Обязательное участие для студентов 1-2 курсов</w:t>
      </w:r>
      <w:r w:rsidR="00667805" w:rsidRPr="005D7918">
        <w:rPr>
          <w:rFonts w:ascii="Times New Roman" w:hAnsi="Times New Roman" w:cs="Times New Roman"/>
          <w:sz w:val="28"/>
          <w:szCs w:val="28"/>
        </w:rPr>
        <w:t xml:space="preserve"> (за активное участие в конкурсе студенты 1 курса и группы 1 ИБ-18 получат дополнительные баллы по предмету «История»), а также </w:t>
      </w:r>
      <w:r w:rsidRPr="005D7918">
        <w:rPr>
          <w:rFonts w:ascii="Times New Roman" w:hAnsi="Times New Roman" w:cs="Times New Roman"/>
          <w:sz w:val="28"/>
          <w:szCs w:val="28"/>
        </w:rPr>
        <w:t xml:space="preserve">приглашаются все желающие. Сроки сдачи материалов на конкурс до </w:t>
      </w:r>
      <w:r w:rsidRPr="005D7918">
        <w:rPr>
          <w:rFonts w:ascii="Times New Roman" w:hAnsi="Times New Roman" w:cs="Times New Roman"/>
          <w:b/>
          <w:sz w:val="28"/>
          <w:szCs w:val="28"/>
        </w:rPr>
        <w:t>30 апреля 2020 года</w:t>
      </w:r>
      <w:r w:rsidRPr="005D7918">
        <w:rPr>
          <w:rFonts w:ascii="Times New Roman" w:hAnsi="Times New Roman" w:cs="Times New Roman"/>
          <w:sz w:val="28"/>
          <w:szCs w:val="28"/>
        </w:rPr>
        <w:t>. Материалы высылать по адресу</w:t>
      </w:r>
      <w:r w:rsidR="00667805" w:rsidRPr="005D7918">
        <w:rPr>
          <w:rFonts w:ascii="Times New Roman" w:hAnsi="Times New Roman" w:cs="Times New Roman"/>
          <w:sz w:val="28"/>
          <w:szCs w:val="28"/>
        </w:rPr>
        <w:t>:</w:t>
      </w:r>
      <w:r w:rsidRPr="005D7918">
        <w:rPr>
          <w:rFonts w:ascii="Times New Roman" w:hAnsi="Times New Roman" w:cs="Times New Roman"/>
          <w:sz w:val="28"/>
          <w:szCs w:val="28"/>
        </w:rPr>
        <w:t xml:space="preserve"> </w:t>
      </w:r>
      <w:r w:rsidR="00494334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5D7918">
        <w:rPr>
          <w:rFonts w:ascii="Times New Roman" w:hAnsi="Times New Roman" w:cs="Times New Roman"/>
          <w:sz w:val="28"/>
          <w:szCs w:val="28"/>
        </w:rPr>
        <w:t xml:space="preserve">социальных дисциплин </w:t>
      </w:r>
      <w:hyperlink r:id="rId6" w:history="1">
        <w:r w:rsidR="00494334" w:rsidRPr="00494334">
          <w:rPr>
            <w:rStyle w:val="a4"/>
            <w:rFonts w:ascii="Times New Roman" w:hAnsi="Times New Roman" w:cs="Times New Roman"/>
            <w:sz w:val="28"/>
            <w:szCs w:val="28"/>
          </w:rPr>
          <w:t>lipnik59@mail.ru</w:t>
        </w:r>
      </w:hyperlink>
      <w:r w:rsidR="00494334">
        <w:t xml:space="preserve"> </w:t>
      </w:r>
      <w:proofErr w:type="spellStart"/>
      <w:r w:rsidR="00494334">
        <w:rPr>
          <w:rFonts w:ascii="Times New Roman" w:hAnsi="Times New Roman" w:cs="Times New Roman"/>
          <w:sz w:val="28"/>
          <w:szCs w:val="28"/>
        </w:rPr>
        <w:t>Липник</w:t>
      </w:r>
      <w:proofErr w:type="spellEnd"/>
      <w:r w:rsidR="00494334">
        <w:rPr>
          <w:rFonts w:ascii="Times New Roman" w:hAnsi="Times New Roman" w:cs="Times New Roman"/>
          <w:sz w:val="28"/>
          <w:szCs w:val="28"/>
        </w:rPr>
        <w:t xml:space="preserve"> Е.Ф. и </w:t>
      </w:r>
      <w:hyperlink r:id="rId7" w:history="1"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natka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76@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4334">
        <w:rPr>
          <w:rFonts w:ascii="Times New Roman" w:hAnsi="Times New Roman" w:cs="Times New Roman"/>
          <w:sz w:val="28"/>
          <w:szCs w:val="28"/>
        </w:rPr>
        <w:t xml:space="preserve"> </w:t>
      </w:r>
      <w:r w:rsidRPr="00494334">
        <w:rPr>
          <w:rFonts w:ascii="Times New Roman" w:hAnsi="Times New Roman" w:cs="Times New Roman"/>
          <w:sz w:val="28"/>
          <w:szCs w:val="28"/>
        </w:rPr>
        <w:t>Солодкой Н.П.</w:t>
      </w:r>
    </w:p>
    <w:p w:rsidR="00576730" w:rsidRPr="005D7918" w:rsidRDefault="00667805" w:rsidP="005D79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918">
        <w:rPr>
          <w:rFonts w:ascii="Times New Roman" w:hAnsi="Times New Roman" w:cs="Times New Roman"/>
          <w:sz w:val="28"/>
          <w:szCs w:val="28"/>
        </w:rPr>
        <w:t xml:space="preserve">Конкурс презентаций о городах героях в программе </w:t>
      </w:r>
      <w:proofErr w:type="spellStart"/>
      <w:r w:rsidRPr="005D79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PowerPoint</w:t>
      </w:r>
      <w:proofErr w:type="spellEnd"/>
      <w:r w:rsidRPr="005D79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. </w:t>
      </w:r>
      <w:r w:rsidR="005D7918" w:rsidRPr="005D7918">
        <w:rPr>
          <w:rFonts w:ascii="Times New Roman" w:hAnsi="Times New Roman" w:cs="Times New Roman"/>
          <w:b/>
          <w:sz w:val="28"/>
          <w:szCs w:val="28"/>
          <w:u w:val="single"/>
        </w:rPr>
        <w:t>Обязательное участие для студентов 1-2 курсов</w:t>
      </w:r>
      <w:r w:rsidR="005D7918" w:rsidRPr="005D7918">
        <w:rPr>
          <w:rFonts w:ascii="Times New Roman" w:hAnsi="Times New Roman" w:cs="Times New Roman"/>
          <w:sz w:val="28"/>
          <w:szCs w:val="28"/>
        </w:rPr>
        <w:t xml:space="preserve"> (за активное участие в конкурсе студенты 1 курса и группы 1 ИБ-18 получат дополнительные баллы по предмету «История»), а также приглашаются все желающие. </w:t>
      </w:r>
      <w:r w:rsidR="005D7918" w:rsidRPr="005D7918">
        <w:rPr>
          <w:rFonts w:ascii="Times New Roman" w:hAnsi="Times New Roman" w:cs="Times New Roman"/>
          <w:b/>
          <w:sz w:val="28"/>
          <w:szCs w:val="28"/>
        </w:rPr>
        <w:t xml:space="preserve">Материалы презентации должны быть выполнены </w:t>
      </w:r>
      <w:r w:rsidR="005D7918" w:rsidRPr="005D7918">
        <w:rPr>
          <w:rFonts w:ascii="Times New Roman" w:hAnsi="Times New Roman" w:cs="Times New Roman"/>
          <w:b/>
          <w:color w:val="FF0000"/>
          <w:sz w:val="28"/>
          <w:szCs w:val="28"/>
        </w:rPr>
        <w:t>лично</w:t>
      </w:r>
      <w:r w:rsidR="005D7918" w:rsidRPr="005D7918">
        <w:rPr>
          <w:rFonts w:ascii="Times New Roman" w:hAnsi="Times New Roman" w:cs="Times New Roman"/>
          <w:b/>
          <w:sz w:val="28"/>
          <w:szCs w:val="28"/>
        </w:rPr>
        <w:t xml:space="preserve"> участником конкурса, а не скачаны из Интернета.</w:t>
      </w:r>
      <w:r w:rsidR="005D7918" w:rsidRPr="005D7918">
        <w:rPr>
          <w:rFonts w:ascii="Times New Roman" w:hAnsi="Times New Roman" w:cs="Times New Roman"/>
          <w:sz w:val="28"/>
          <w:szCs w:val="28"/>
        </w:rPr>
        <w:t xml:space="preserve"> </w:t>
      </w:r>
      <w:r w:rsidR="005D7918" w:rsidRPr="005D7918">
        <w:rPr>
          <w:rFonts w:ascii="Times New Roman" w:hAnsi="Times New Roman" w:cs="Times New Roman"/>
          <w:sz w:val="28"/>
          <w:szCs w:val="28"/>
        </w:rPr>
        <w:t xml:space="preserve">Сроки сдачи материалов на конкурс до </w:t>
      </w:r>
      <w:r w:rsidR="005D7918" w:rsidRPr="005D7918">
        <w:rPr>
          <w:rFonts w:ascii="Times New Roman" w:hAnsi="Times New Roman" w:cs="Times New Roman"/>
          <w:b/>
          <w:sz w:val="28"/>
          <w:szCs w:val="28"/>
        </w:rPr>
        <w:t>30 апреля 2020 года.</w:t>
      </w:r>
      <w:r w:rsidR="005D7918" w:rsidRPr="005D7918">
        <w:rPr>
          <w:rFonts w:ascii="Times New Roman" w:hAnsi="Times New Roman" w:cs="Times New Roman"/>
          <w:sz w:val="28"/>
          <w:szCs w:val="28"/>
        </w:rPr>
        <w:t xml:space="preserve"> </w:t>
      </w:r>
      <w:r w:rsidR="00494334" w:rsidRPr="005D7918">
        <w:rPr>
          <w:rFonts w:ascii="Times New Roman" w:hAnsi="Times New Roman" w:cs="Times New Roman"/>
          <w:sz w:val="28"/>
          <w:szCs w:val="28"/>
        </w:rPr>
        <w:t xml:space="preserve">Материалы высылать по адресу: </w:t>
      </w:r>
      <w:r w:rsidR="00494334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494334" w:rsidRPr="005D7918">
        <w:rPr>
          <w:rFonts w:ascii="Times New Roman" w:hAnsi="Times New Roman" w:cs="Times New Roman"/>
          <w:sz w:val="28"/>
          <w:szCs w:val="28"/>
        </w:rPr>
        <w:t xml:space="preserve">социальных дисциплин </w:t>
      </w:r>
      <w:hyperlink r:id="rId8" w:history="1">
        <w:r w:rsidR="00494334" w:rsidRPr="00494334">
          <w:rPr>
            <w:rStyle w:val="a4"/>
            <w:rFonts w:ascii="Times New Roman" w:hAnsi="Times New Roman" w:cs="Times New Roman"/>
            <w:sz w:val="28"/>
            <w:szCs w:val="28"/>
          </w:rPr>
          <w:t>lipnik59@mail.ru</w:t>
        </w:r>
      </w:hyperlink>
      <w:r w:rsidR="00494334">
        <w:t xml:space="preserve"> </w:t>
      </w:r>
      <w:proofErr w:type="spellStart"/>
      <w:r w:rsidR="00494334">
        <w:rPr>
          <w:rFonts w:ascii="Times New Roman" w:hAnsi="Times New Roman" w:cs="Times New Roman"/>
          <w:sz w:val="28"/>
          <w:szCs w:val="28"/>
        </w:rPr>
        <w:t>Липник</w:t>
      </w:r>
      <w:proofErr w:type="spellEnd"/>
      <w:r w:rsidR="00494334">
        <w:rPr>
          <w:rFonts w:ascii="Times New Roman" w:hAnsi="Times New Roman" w:cs="Times New Roman"/>
          <w:sz w:val="28"/>
          <w:szCs w:val="28"/>
        </w:rPr>
        <w:t xml:space="preserve"> Е.Ф. и </w:t>
      </w:r>
      <w:hyperlink r:id="rId9" w:history="1"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natka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76@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4334">
        <w:rPr>
          <w:rFonts w:ascii="Times New Roman" w:hAnsi="Times New Roman" w:cs="Times New Roman"/>
          <w:sz w:val="28"/>
          <w:szCs w:val="28"/>
        </w:rPr>
        <w:t xml:space="preserve"> </w:t>
      </w:r>
      <w:r w:rsidR="00494334" w:rsidRPr="00494334">
        <w:rPr>
          <w:rFonts w:ascii="Times New Roman" w:hAnsi="Times New Roman" w:cs="Times New Roman"/>
          <w:sz w:val="28"/>
          <w:szCs w:val="28"/>
        </w:rPr>
        <w:t>Солодкой Н.П.</w:t>
      </w:r>
    </w:p>
    <w:p w:rsidR="005D7918" w:rsidRPr="005D7918" w:rsidRDefault="005D7918" w:rsidP="005D7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918" w:rsidRPr="005D7918" w:rsidRDefault="005D7918" w:rsidP="005D79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городов-героев в Великой Отечественной войне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C185"/>
          <w:lang w:eastAsia="ru-RU"/>
        </w:rPr>
        <w:br/>
      </w:r>
    </w:p>
    <w:p w:rsidR="005D7918" w:rsidRPr="005D7918" w:rsidRDefault="005D7918" w:rsidP="005D7918">
      <w:pPr>
        <w:pStyle w:val="a3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Почетное звание «Город-герой» присваивалось Указом Президиума Верховного Совета СССР тем городам Советского Союза, жители которых проявили массовый героизм и мужество в защите Родины во время Великой Отечественной войны. Вот список городов-героев, с указанием года, в котором было присвоено это звание:</w:t>
      </w:r>
    </w:p>
    <w:p w:rsidR="005D7918" w:rsidRPr="005D7918" w:rsidRDefault="005D7918" w:rsidP="005D7918">
      <w:pPr>
        <w:pStyle w:val="a3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 (Санкт-Петербург)  - 1945 год*;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 (Волгоград) – 1945 год*;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Севастополь -1945 год*;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Одесса – 1945 год*;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 -1965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-1965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 (крепость-герой) -1965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Керчь – 1973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 -1973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 -1974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Тула -1976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 -1985 год;</w:t>
      </w:r>
    </w:p>
    <w:p w:rsidR="005D7918" w:rsidRPr="005D7918" w:rsidRDefault="005D7918" w:rsidP="005D7918">
      <w:pPr>
        <w:pStyle w:val="a3"/>
        <w:numPr>
          <w:ilvl w:val="0"/>
          <w:numId w:val="2"/>
        </w:num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 -1985 год.</w:t>
      </w:r>
    </w:p>
    <w:p w:rsidR="005D7918" w:rsidRPr="005D7918" w:rsidRDefault="005D7918" w:rsidP="005D7918">
      <w:pPr>
        <w:pStyle w:val="a3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918" w:rsidRPr="005D7918" w:rsidRDefault="005D7918" w:rsidP="005D7918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*Ленинград, Сталинград, Севастополь и Одесса были названы городами-героями в приказе Верховного Главнокомандующего от 1 мая 1945 года, однако официально это звание было закреплено за ними в Указе Президиума Верховного Совета СССР об утверждении Положения о почетном звании «Город-герой» от 8 мая 1965 года.</w:t>
      </w:r>
    </w:p>
    <w:p w:rsidR="005D7918" w:rsidRPr="005D7918" w:rsidRDefault="005D7918" w:rsidP="005D7918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Городу, удостоенному высшей степени отличия "Город-Герой" вручалась высшая награда Советского Союза - орден Ленина и медаль "Золотая Звезда", которые изображались затем и на знамени города.</w:t>
      </w:r>
    </w:p>
    <w:p w:rsidR="00494334" w:rsidRPr="00494334" w:rsidRDefault="00494334" w:rsidP="0049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334">
        <w:rPr>
          <w:rFonts w:ascii="Times New Roman" w:hAnsi="Times New Roman" w:cs="Times New Roman"/>
          <w:sz w:val="28"/>
          <w:szCs w:val="28"/>
        </w:rPr>
        <w:t xml:space="preserve">Конкурс презентаций </w:t>
      </w:r>
      <w:r w:rsidRPr="00494334">
        <w:rPr>
          <w:rFonts w:ascii="Times New Roman" w:hAnsi="Times New Roman" w:cs="Times New Roman"/>
          <w:b/>
          <w:sz w:val="28"/>
          <w:szCs w:val="28"/>
        </w:rPr>
        <w:t>«Твоим освободителям, Донбасс!»</w:t>
      </w:r>
      <w:r w:rsidRPr="00494334">
        <w:rPr>
          <w:rFonts w:ascii="Times New Roman" w:hAnsi="Times New Roman" w:cs="Times New Roman"/>
          <w:sz w:val="28"/>
          <w:szCs w:val="28"/>
        </w:rPr>
        <w:t xml:space="preserve"> (о памятниках, посвящённым воинам-освободителям, расположенных в Донецке и других городах ДНР) </w:t>
      </w:r>
      <w:r w:rsidRPr="00494334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4943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PowerPoint</w:t>
      </w:r>
      <w:proofErr w:type="spellEnd"/>
      <w:r w:rsidRPr="004943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494334">
        <w:rPr>
          <w:rFonts w:ascii="Times New Roman" w:hAnsi="Times New Roman" w:cs="Times New Roman"/>
          <w:b/>
          <w:sz w:val="28"/>
          <w:szCs w:val="28"/>
          <w:u w:val="single"/>
        </w:rPr>
        <w:t>Обязательное участие для студентов 1-2 курсов</w:t>
      </w:r>
      <w:r w:rsidRPr="00494334">
        <w:rPr>
          <w:rFonts w:ascii="Times New Roman" w:hAnsi="Times New Roman" w:cs="Times New Roman"/>
          <w:sz w:val="28"/>
          <w:szCs w:val="28"/>
        </w:rPr>
        <w:t xml:space="preserve"> (за активное участие в конкурсе студенты 1 курса и группы 1 ИБ-18 получат дополнительные баллы по предмету «История»), а также приглашаются все желающие. </w:t>
      </w:r>
      <w:r w:rsidRPr="00494334">
        <w:rPr>
          <w:rFonts w:ascii="Times New Roman" w:hAnsi="Times New Roman" w:cs="Times New Roman"/>
          <w:b/>
          <w:sz w:val="28"/>
          <w:szCs w:val="28"/>
        </w:rPr>
        <w:t xml:space="preserve">Материалы презентации должны быть выполнены </w:t>
      </w:r>
      <w:r w:rsidRPr="00494334">
        <w:rPr>
          <w:rFonts w:ascii="Times New Roman" w:hAnsi="Times New Roman" w:cs="Times New Roman"/>
          <w:b/>
          <w:color w:val="FF0000"/>
          <w:sz w:val="28"/>
          <w:szCs w:val="28"/>
        </w:rPr>
        <w:t>лично</w:t>
      </w:r>
      <w:r w:rsidRPr="00494334">
        <w:rPr>
          <w:rFonts w:ascii="Times New Roman" w:hAnsi="Times New Roman" w:cs="Times New Roman"/>
          <w:b/>
          <w:sz w:val="28"/>
          <w:szCs w:val="28"/>
        </w:rPr>
        <w:t xml:space="preserve"> участником конкурса, а не скачаны из Интернета.</w:t>
      </w:r>
      <w:r w:rsidRPr="00494334">
        <w:rPr>
          <w:rFonts w:ascii="Times New Roman" w:hAnsi="Times New Roman" w:cs="Times New Roman"/>
          <w:sz w:val="28"/>
          <w:szCs w:val="28"/>
        </w:rPr>
        <w:t xml:space="preserve"> Сроки сдачи материалов на конкурс до </w:t>
      </w:r>
      <w:r w:rsidRPr="00494334">
        <w:rPr>
          <w:rFonts w:ascii="Times New Roman" w:hAnsi="Times New Roman" w:cs="Times New Roman"/>
          <w:b/>
          <w:sz w:val="28"/>
          <w:szCs w:val="28"/>
        </w:rPr>
        <w:t>30 апреля 2020 года.</w:t>
      </w:r>
      <w:r w:rsidRPr="00494334">
        <w:rPr>
          <w:rFonts w:ascii="Times New Roman" w:hAnsi="Times New Roman" w:cs="Times New Roman"/>
          <w:sz w:val="28"/>
          <w:szCs w:val="28"/>
        </w:rPr>
        <w:t xml:space="preserve"> </w:t>
      </w:r>
      <w:r w:rsidRPr="005D7918">
        <w:rPr>
          <w:rFonts w:ascii="Times New Roman" w:hAnsi="Times New Roman" w:cs="Times New Roman"/>
          <w:sz w:val="28"/>
          <w:szCs w:val="28"/>
        </w:rPr>
        <w:t xml:space="preserve">Материалы высылать по адресу: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5D7918">
        <w:rPr>
          <w:rFonts w:ascii="Times New Roman" w:hAnsi="Times New Roman" w:cs="Times New Roman"/>
          <w:sz w:val="28"/>
          <w:szCs w:val="28"/>
        </w:rPr>
        <w:t xml:space="preserve">социальных дисциплин </w:t>
      </w:r>
      <w:hyperlink r:id="rId10" w:history="1">
        <w:r w:rsidRPr="00494334">
          <w:rPr>
            <w:rStyle w:val="a4"/>
            <w:rFonts w:ascii="Times New Roman" w:hAnsi="Times New Roman" w:cs="Times New Roman"/>
            <w:sz w:val="28"/>
            <w:szCs w:val="28"/>
          </w:rPr>
          <w:t>lipnik59@mail.ru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и </w:t>
      </w:r>
      <w:hyperlink r:id="rId11" w:history="1">
        <w:r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natka</w:t>
        </w:r>
        <w:r w:rsidRPr="005D791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</w:t>
        </w:r>
        <w:r w:rsidRPr="005D7918">
          <w:rPr>
            <w:rStyle w:val="a4"/>
            <w:rFonts w:ascii="Times New Roman" w:hAnsi="Times New Roman" w:cs="Times New Roman"/>
            <w:sz w:val="28"/>
            <w:szCs w:val="28"/>
          </w:rPr>
          <w:t>76@</w:t>
        </w:r>
        <w:r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79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334">
        <w:rPr>
          <w:rFonts w:ascii="Times New Roman" w:hAnsi="Times New Roman" w:cs="Times New Roman"/>
          <w:sz w:val="28"/>
          <w:szCs w:val="28"/>
        </w:rPr>
        <w:t>Солодкой Н.П.</w:t>
      </w:r>
    </w:p>
    <w:p w:rsidR="005D7918" w:rsidRPr="005D7918" w:rsidRDefault="005D7918" w:rsidP="00494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805" w:rsidRPr="005D7918" w:rsidRDefault="00576730" w:rsidP="00494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918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 w:rsidRPr="005D7918">
        <w:rPr>
          <w:rFonts w:ascii="Times New Roman" w:hAnsi="Times New Roman" w:cs="Times New Roman"/>
          <w:b/>
          <w:sz w:val="28"/>
          <w:szCs w:val="28"/>
        </w:rPr>
        <w:t>«Бессмертного полка»</w:t>
      </w:r>
      <w:r w:rsidRPr="005D7918">
        <w:rPr>
          <w:rFonts w:ascii="Times New Roman" w:hAnsi="Times New Roman" w:cs="Times New Roman"/>
          <w:sz w:val="28"/>
          <w:szCs w:val="28"/>
        </w:rPr>
        <w:t xml:space="preserve"> ГПОУ </w:t>
      </w:r>
      <w:r w:rsidRPr="005D7918">
        <w:rPr>
          <w:rFonts w:ascii="Times New Roman" w:hAnsi="Times New Roman" w:cs="Times New Roman"/>
          <w:sz w:val="28"/>
          <w:szCs w:val="28"/>
        </w:rPr>
        <w:t>«Донецкий техникум промышленной автоматики»</w:t>
      </w:r>
      <w:r w:rsidRPr="005D7918">
        <w:rPr>
          <w:rFonts w:ascii="Times New Roman" w:hAnsi="Times New Roman" w:cs="Times New Roman"/>
          <w:sz w:val="28"/>
          <w:szCs w:val="28"/>
        </w:rPr>
        <w:t xml:space="preserve">. </w:t>
      </w:r>
      <w:r w:rsidRPr="00F122FD"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коллеги, сотрудники и студенты техникума, примите, пожалуйста, активное участие в формировании этой электронной базы</w:t>
      </w:r>
      <w:r w:rsidR="00F122FD" w:rsidRPr="00F122F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F12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918">
        <w:rPr>
          <w:rFonts w:ascii="Times New Roman" w:hAnsi="Times New Roman" w:cs="Times New Roman"/>
          <w:sz w:val="28"/>
          <w:szCs w:val="28"/>
        </w:rPr>
        <w:t xml:space="preserve">Присылайте информационный листок о ваших родных, которые участвовали в </w:t>
      </w:r>
      <w:r w:rsidR="00667805" w:rsidRPr="005D7918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по адресу: </w:t>
      </w:r>
      <w:r w:rsidR="00494334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494334" w:rsidRPr="005D7918">
        <w:rPr>
          <w:rFonts w:ascii="Times New Roman" w:hAnsi="Times New Roman" w:cs="Times New Roman"/>
          <w:sz w:val="28"/>
          <w:szCs w:val="28"/>
        </w:rPr>
        <w:t xml:space="preserve">социальных дисциплин </w:t>
      </w:r>
      <w:hyperlink r:id="rId12" w:history="1">
        <w:r w:rsidR="00494334" w:rsidRPr="00494334">
          <w:rPr>
            <w:rStyle w:val="a4"/>
            <w:rFonts w:ascii="Times New Roman" w:hAnsi="Times New Roman" w:cs="Times New Roman"/>
            <w:sz w:val="28"/>
            <w:szCs w:val="28"/>
          </w:rPr>
          <w:t>lipnik59@mail.ru</w:t>
        </w:r>
      </w:hyperlink>
      <w:r w:rsidR="00494334">
        <w:t xml:space="preserve"> </w:t>
      </w:r>
      <w:proofErr w:type="spellStart"/>
      <w:r w:rsidR="00494334">
        <w:rPr>
          <w:rFonts w:ascii="Times New Roman" w:hAnsi="Times New Roman" w:cs="Times New Roman"/>
          <w:sz w:val="28"/>
          <w:szCs w:val="28"/>
        </w:rPr>
        <w:t>Липник</w:t>
      </w:r>
      <w:proofErr w:type="spellEnd"/>
      <w:r w:rsidR="00494334">
        <w:rPr>
          <w:rFonts w:ascii="Times New Roman" w:hAnsi="Times New Roman" w:cs="Times New Roman"/>
          <w:sz w:val="28"/>
          <w:szCs w:val="28"/>
        </w:rPr>
        <w:t xml:space="preserve"> Е.Ф. и </w:t>
      </w:r>
      <w:hyperlink r:id="rId13" w:history="1"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natka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76@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334" w:rsidRPr="005D7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4334">
        <w:rPr>
          <w:rFonts w:ascii="Times New Roman" w:hAnsi="Times New Roman" w:cs="Times New Roman"/>
          <w:sz w:val="28"/>
          <w:szCs w:val="28"/>
        </w:rPr>
        <w:t xml:space="preserve"> </w:t>
      </w:r>
      <w:r w:rsidR="00494334" w:rsidRPr="00494334">
        <w:rPr>
          <w:rFonts w:ascii="Times New Roman" w:hAnsi="Times New Roman" w:cs="Times New Roman"/>
          <w:sz w:val="28"/>
          <w:szCs w:val="28"/>
        </w:rPr>
        <w:t>Солодкой Н.П.</w:t>
      </w:r>
      <w:r w:rsidR="00F122FD">
        <w:rPr>
          <w:rFonts w:ascii="Times New Roman" w:hAnsi="Times New Roman" w:cs="Times New Roman"/>
          <w:sz w:val="28"/>
          <w:szCs w:val="28"/>
        </w:rPr>
        <w:t xml:space="preserve"> </w:t>
      </w:r>
      <w:r w:rsidR="00667805" w:rsidRPr="005D7918">
        <w:rPr>
          <w:rFonts w:ascii="Times New Roman" w:hAnsi="Times New Roman" w:cs="Times New Roman"/>
          <w:sz w:val="28"/>
          <w:szCs w:val="28"/>
        </w:rPr>
        <w:t xml:space="preserve"> Вам может пригодиться помощь сайта «Подвиг народа» </w:t>
      </w:r>
      <w:r w:rsidR="00F122F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67805" w:rsidRPr="005D7918">
        <w:rPr>
          <w:rFonts w:ascii="Times New Roman" w:hAnsi="Times New Roman" w:cs="Times New Roman"/>
          <w:sz w:val="28"/>
          <w:szCs w:val="28"/>
        </w:rPr>
        <w:fldChar w:fldCharType="begin"/>
      </w:r>
      <w:r w:rsidR="00667805" w:rsidRPr="005D7918">
        <w:rPr>
          <w:rFonts w:ascii="Times New Roman" w:hAnsi="Times New Roman" w:cs="Times New Roman"/>
          <w:sz w:val="28"/>
          <w:szCs w:val="28"/>
        </w:rPr>
        <w:instrText xml:space="preserve"> HYPERLINK "http://www.podvig-naroda.ru/?#tab=navHome" </w:instrText>
      </w:r>
      <w:r w:rsidR="00667805" w:rsidRPr="005D7918">
        <w:rPr>
          <w:rFonts w:ascii="Times New Roman" w:hAnsi="Times New Roman" w:cs="Times New Roman"/>
          <w:sz w:val="28"/>
          <w:szCs w:val="28"/>
        </w:rPr>
        <w:fldChar w:fldCharType="separate"/>
      </w:r>
      <w:r w:rsidR="00667805" w:rsidRPr="005D7918">
        <w:rPr>
          <w:rStyle w:val="a4"/>
          <w:rFonts w:ascii="Times New Roman" w:hAnsi="Times New Roman" w:cs="Times New Roman"/>
          <w:sz w:val="28"/>
          <w:szCs w:val="28"/>
        </w:rPr>
        <w:t>http://www.podvig-naroda.ru/?#</w:t>
      </w:r>
      <w:proofErr w:type="gramStart"/>
      <w:r w:rsidR="00667805" w:rsidRPr="005D7918">
        <w:rPr>
          <w:rStyle w:val="a4"/>
          <w:rFonts w:ascii="Times New Roman" w:hAnsi="Times New Roman" w:cs="Times New Roman"/>
          <w:sz w:val="28"/>
          <w:szCs w:val="28"/>
        </w:rPr>
        <w:t>tab=navHome</w:t>
      </w:r>
      <w:r w:rsidR="00667805" w:rsidRPr="005D7918">
        <w:rPr>
          <w:rFonts w:ascii="Times New Roman" w:hAnsi="Times New Roman" w:cs="Times New Roman"/>
          <w:sz w:val="28"/>
          <w:szCs w:val="28"/>
        </w:rPr>
        <w:fldChar w:fldCharType="end"/>
      </w:r>
      <w:r w:rsidR="00667805" w:rsidRPr="005D7918">
        <w:rPr>
          <w:rFonts w:ascii="Times New Roman" w:hAnsi="Times New Roman" w:cs="Times New Roman"/>
          <w:sz w:val="28"/>
          <w:szCs w:val="28"/>
        </w:rPr>
        <w:t>, на котором вы найдёте информацию о своих родственниках, которые воевали в годы ВОВ.</w:t>
      </w:r>
      <w:proofErr w:type="gramEnd"/>
      <w:r w:rsidR="00F122FD" w:rsidRPr="00F122FD">
        <w:rPr>
          <w:rFonts w:ascii="Times New Roman" w:hAnsi="Times New Roman" w:cs="Times New Roman"/>
          <w:sz w:val="28"/>
          <w:szCs w:val="28"/>
        </w:rPr>
        <w:t xml:space="preserve"> </w:t>
      </w:r>
      <w:r w:rsidR="00F122FD" w:rsidRPr="005D7918">
        <w:rPr>
          <w:rFonts w:ascii="Times New Roman" w:hAnsi="Times New Roman" w:cs="Times New Roman"/>
          <w:sz w:val="28"/>
          <w:szCs w:val="28"/>
        </w:rPr>
        <w:t>Образец информационного листка прилагается ниже.</w:t>
      </w:r>
    </w:p>
    <w:p w:rsidR="00576730" w:rsidRDefault="00576730" w:rsidP="005D7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5D7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334" w:rsidRDefault="00494334" w:rsidP="005D7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B8E" w:rsidRPr="00783B8E" w:rsidRDefault="00783B8E" w:rsidP="00783B8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83B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Образец информационного листка в «Бессмертный полк».</w:t>
      </w:r>
    </w:p>
    <w:p w:rsidR="00783B8E" w:rsidRDefault="00783B8E" w:rsidP="00783B8E">
      <w:pPr>
        <w:jc w:val="center"/>
      </w:pPr>
      <w:r>
        <w:rPr>
          <w:noProof/>
          <w:lang w:eastAsia="ru-RU"/>
        </w:rPr>
        <w:drawing>
          <wp:inline distT="0" distB="0" distL="0" distR="0" wp14:anchorId="6F016F7D" wp14:editId="251EF1B1">
            <wp:extent cx="2873237" cy="4066614"/>
            <wp:effectExtent l="19050" t="0" r="3313" b="0"/>
            <wp:docPr id="1" name="Рисунок 1" descr="C:\Users\User\Downloads\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ra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87" cy="407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8E" w:rsidRPr="00783B8E" w:rsidRDefault="00783B8E" w:rsidP="00783B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3B8E">
        <w:rPr>
          <w:rFonts w:ascii="Times New Roman" w:hAnsi="Times New Roman" w:cs="Times New Roman"/>
          <w:b/>
          <w:i/>
          <w:sz w:val="36"/>
          <w:szCs w:val="36"/>
        </w:rPr>
        <w:t>Матчин Иван Тихонович</w:t>
      </w:r>
    </w:p>
    <w:p w:rsidR="00783B8E" w:rsidRPr="00783B8E" w:rsidRDefault="00783B8E" w:rsidP="00783B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B8E">
        <w:rPr>
          <w:rFonts w:ascii="Times New Roman" w:hAnsi="Times New Roman" w:cs="Times New Roman"/>
          <w:b/>
          <w:sz w:val="28"/>
          <w:szCs w:val="28"/>
        </w:rPr>
        <w:t>(18 сентября 1920 г. – 23 декабря 1980 г.)</w:t>
      </w:r>
    </w:p>
    <w:p w:rsidR="00783B8E" w:rsidRDefault="00783B8E" w:rsidP="00783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Матчин Иван Тихонович – </w:t>
      </w:r>
      <w:r>
        <w:rPr>
          <w:rFonts w:ascii="Times New Roman" w:hAnsi="Times New Roman" w:cs="Times New Roman"/>
          <w:sz w:val="28"/>
          <w:szCs w:val="28"/>
        </w:rPr>
        <w:t xml:space="preserve">это мой дедушка по линии мамы. Он родился в России (РСФСР) в Курской области,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3B8E" w:rsidRDefault="00783B8E" w:rsidP="00783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году его призвали служить в Рабоче-Крестьянскую Красную Армию.</w:t>
      </w:r>
    </w:p>
    <w:p w:rsidR="00783B8E" w:rsidRDefault="00783B8E" w:rsidP="00783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началась Великая Отечественная война, и мой дедушка с первых дней был на фронте. Он воевал в войсках Юго-Западного, а затем, Третьего Украинского фронта. Дедушка был старшим сержантом, командиром отделения противотанковых ружей. 18 августа 1943 года, освобождая город Змиев в Украине, он совершил подвиг и был награждён за это Медалью за отвагу. Позже он был серьёзно ранен и демобилизован.</w:t>
      </w:r>
    </w:p>
    <w:p w:rsidR="00783B8E" w:rsidRDefault="00783B8E" w:rsidP="00783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</w:t>
      </w:r>
      <w:r w:rsidRPr="00AC648B">
        <w:rPr>
          <w:rFonts w:ascii="Times New Roman" w:hAnsi="Times New Roman" w:cs="Times New Roman"/>
          <w:sz w:val="28"/>
          <w:szCs w:val="28"/>
        </w:rPr>
        <w:t>Иван Тихонович</w:t>
      </w:r>
      <w:r>
        <w:rPr>
          <w:rFonts w:ascii="Times New Roman" w:hAnsi="Times New Roman" w:cs="Times New Roman"/>
          <w:sz w:val="28"/>
          <w:szCs w:val="28"/>
        </w:rPr>
        <w:t xml:space="preserve">  работал бригадиром комплексной бригады в колхозе села Юрское. Он был коммунистом. Умер в 1980 году. У него родились:  7 детей (его дочь, Зоя Ивановна, – моя мама), 12 внуков (одна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–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Петровна, преподаватель ГПОУ «Донецкий техникум промышленной автоматики»), 15 правнуков  и 1 праправнук.</w:t>
      </w:r>
    </w:p>
    <w:p w:rsidR="00783B8E" w:rsidRDefault="00783B8E" w:rsidP="00783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своего дедушку и горжусь им!</w:t>
      </w:r>
    </w:p>
    <w:p w:rsidR="00783B8E" w:rsidRDefault="00783B8E" w:rsidP="00783B8E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Год рождения: __.__.1920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ст. сержант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 РККА с __.__.1940 года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Место рождения: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Курская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обл.,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Воловский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р-н, Юрский с/с</w:t>
      </w: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Звание: ст. сержант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в РККА с 13.08.1940 года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Место призыва: </w:t>
      </w:r>
      <w:proofErr w:type="spell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Воловский</w:t>
      </w:r>
      <w:proofErr w:type="spell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РВК, </w:t>
      </w:r>
      <w:proofErr w:type="gram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Курская</w:t>
      </w:r>
      <w:proofErr w:type="gram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обл., </w:t>
      </w:r>
      <w:proofErr w:type="spell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Воловский</w:t>
      </w:r>
      <w:proofErr w:type="spell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р-н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Место службы: 333 </w:t>
      </w:r>
      <w:proofErr w:type="spell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сп</w:t>
      </w:r>
      <w:proofErr w:type="spell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6 </w:t>
      </w:r>
      <w:proofErr w:type="spell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сд</w:t>
      </w:r>
      <w:proofErr w:type="spell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34 </w:t>
      </w:r>
      <w:proofErr w:type="spell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ск</w:t>
      </w:r>
      <w:proofErr w:type="spell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1 </w:t>
      </w:r>
      <w:proofErr w:type="spellStart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гв</w:t>
      </w:r>
      <w:proofErr w:type="spellEnd"/>
      <w:r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  <w:t>. А ЮЗФ</w:t>
      </w: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2AE0B4" wp14:editId="1AFB2538">
            <wp:extent cx="5940425" cy="817490"/>
            <wp:effectExtent l="19050" t="0" r="3175" b="0"/>
            <wp:docPr id="2" name="Рисунок 2" descr="http://podvignaroda.ru/filter/filterimage?path=VS/052/033-0682526-1808%2b112-1807/00000539_1.jpg&amp;id=17203865&amp;id1=b54f17fe2c6f66a0cf9d15622d377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52/033-0682526-1808%2b112-1807/00000539_1.jpg&amp;id=17203865&amp;id1=b54f17fe2c6f66a0cf9d15622d377af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8E" w:rsidRPr="009321C5" w:rsidRDefault="00783B8E" w:rsidP="0078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321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1</w:t>
      </w:r>
    </w:p>
    <w:p w:rsidR="00783B8E" w:rsidRPr="009321C5" w:rsidRDefault="00783B8E" w:rsidP="0078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321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27/н</w:t>
      </w:r>
    </w:p>
    <w:p w:rsidR="00783B8E" w:rsidRPr="009321C5" w:rsidRDefault="00783B8E" w:rsidP="0078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321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06.08.1946|01.10.1943</w:t>
      </w:r>
    </w:p>
    <w:p w:rsidR="00783B8E" w:rsidRPr="009321C5" w:rsidRDefault="00783B8E" w:rsidP="0078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321C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Медаль «За отвагу»</w:t>
      </w: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FCFA84A" wp14:editId="4C77FBA5">
            <wp:extent cx="3289935" cy="6152515"/>
            <wp:effectExtent l="19050" t="0" r="5715" b="0"/>
            <wp:docPr id="5" name="Рисунок 5" descr="http://podvignaroda.ru/img/awards/new/Medal_Za_Otva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ru/img/awards/new/Medal_Za_Otvag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61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83B8E" w:rsidRDefault="00783B8E" w:rsidP="00783B8E">
      <w:pPr>
        <w:jc w:val="center"/>
        <w:rPr>
          <w:rStyle w:val="ng-binding"/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94334" w:rsidRPr="00783B8E" w:rsidRDefault="00494334" w:rsidP="00783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334" w:rsidRPr="007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8AD"/>
    <w:multiLevelType w:val="hybridMultilevel"/>
    <w:tmpl w:val="50A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925"/>
    <w:multiLevelType w:val="hybridMultilevel"/>
    <w:tmpl w:val="186E9E24"/>
    <w:lvl w:ilvl="0" w:tplc="9A9AA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5F11"/>
    <w:multiLevelType w:val="hybridMultilevel"/>
    <w:tmpl w:val="50A8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E"/>
    <w:rsid w:val="00400E9E"/>
    <w:rsid w:val="00494334"/>
    <w:rsid w:val="00576730"/>
    <w:rsid w:val="005D7918"/>
    <w:rsid w:val="00667805"/>
    <w:rsid w:val="00783B8E"/>
    <w:rsid w:val="009D7CB5"/>
    <w:rsid w:val="00E17367"/>
    <w:rsid w:val="00F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7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7918"/>
  </w:style>
  <w:style w:type="character" w:customStyle="1" w:styleId="ng-binding">
    <w:name w:val="ng-binding"/>
    <w:basedOn w:val="a0"/>
    <w:rsid w:val="00783B8E"/>
  </w:style>
  <w:style w:type="paragraph" w:styleId="a5">
    <w:name w:val="Balloon Text"/>
    <w:basedOn w:val="a"/>
    <w:link w:val="a6"/>
    <w:uiPriority w:val="99"/>
    <w:semiHidden/>
    <w:unhideWhenUsed/>
    <w:rsid w:val="0078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7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7918"/>
  </w:style>
  <w:style w:type="character" w:customStyle="1" w:styleId="ng-binding">
    <w:name w:val="ng-binding"/>
    <w:basedOn w:val="a0"/>
    <w:rsid w:val="00783B8E"/>
  </w:style>
  <w:style w:type="paragraph" w:styleId="a5">
    <w:name w:val="Balloon Text"/>
    <w:basedOn w:val="a"/>
    <w:link w:val="a6"/>
    <w:uiPriority w:val="99"/>
    <w:semiHidden/>
    <w:unhideWhenUsed/>
    <w:rsid w:val="0078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ik59@mail.ru" TargetMode="External"/><Relationship Id="rId13" Type="http://schemas.openxmlformats.org/officeDocument/2006/relationships/hyperlink" Target="mailto:natka_fox76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tka_fox76@mail.ru" TargetMode="External"/><Relationship Id="rId12" Type="http://schemas.openxmlformats.org/officeDocument/2006/relationships/hyperlink" Target="mailto:lipnik59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lipnik59@mail.ru" TargetMode="External"/><Relationship Id="rId11" Type="http://schemas.openxmlformats.org/officeDocument/2006/relationships/hyperlink" Target="mailto:natka_fox76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lipnik5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ka_fox76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5</cp:revision>
  <dcterms:created xsi:type="dcterms:W3CDTF">2020-04-12T05:42:00Z</dcterms:created>
  <dcterms:modified xsi:type="dcterms:W3CDTF">2020-04-12T06:53:00Z</dcterms:modified>
</cp:coreProperties>
</file>